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5998" w14:textId="77777777" w:rsidR="008471AB" w:rsidRDefault="004A05F0">
      <w:pPr>
        <w:widowControl/>
        <w:spacing w:line="560" w:lineRule="exact"/>
        <w:rPr>
          <w:rFonts w:ascii="黑体" w:eastAsia="黑体" w:hAnsi="黑体" w:cs="黑体"/>
          <w:kern w:val="0"/>
          <w:sz w:val="36"/>
          <w:szCs w:val="36"/>
          <w:lang w:bidi="ar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  <w:lang w:bidi="ar"/>
        </w:rPr>
        <w:t>附件：</w:t>
      </w: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  <w:lang w:bidi="ar"/>
        </w:rPr>
        <w:t xml:space="preserve">           </w:t>
      </w:r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“立信朗读者”报名表</w:t>
      </w:r>
    </w:p>
    <w:p w14:paraId="34F08BEF" w14:textId="77777777" w:rsidR="008471AB" w:rsidRDefault="008471AB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6"/>
          <w:szCs w:val="36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4"/>
        <w:gridCol w:w="6788"/>
      </w:tblGrid>
      <w:tr w:rsidR="008471AB" w14:paraId="19203FA8" w14:textId="77777777">
        <w:tc>
          <w:tcPr>
            <w:tcW w:w="1734" w:type="dxa"/>
          </w:tcPr>
          <w:p w14:paraId="43D575A3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6788" w:type="dxa"/>
          </w:tcPr>
          <w:p w14:paraId="29E85B4A" w14:textId="77777777" w:rsidR="008471AB" w:rsidRDefault="008471AB"/>
        </w:tc>
      </w:tr>
      <w:tr w:rsidR="008471AB" w14:paraId="4D8615AA" w14:textId="77777777">
        <w:tc>
          <w:tcPr>
            <w:tcW w:w="1734" w:type="dxa"/>
          </w:tcPr>
          <w:p w14:paraId="0409EDB1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6788" w:type="dxa"/>
          </w:tcPr>
          <w:p w14:paraId="68C7ED2D" w14:textId="77777777" w:rsidR="008471AB" w:rsidRDefault="008471AB"/>
        </w:tc>
      </w:tr>
      <w:tr w:rsidR="008471AB" w14:paraId="6900B840" w14:textId="77777777">
        <w:tc>
          <w:tcPr>
            <w:tcW w:w="1734" w:type="dxa"/>
          </w:tcPr>
          <w:p w14:paraId="4A81E1F1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6788" w:type="dxa"/>
          </w:tcPr>
          <w:p w14:paraId="01BE406F" w14:textId="77777777" w:rsidR="008471AB" w:rsidRDefault="008471AB"/>
        </w:tc>
      </w:tr>
      <w:tr w:rsidR="008471AB" w14:paraId="4ED28D5A" w14:textId="77777777">
        <w:tc>
          <w:tcPr>
            <w:tcW w:w="1734" w:type="dxa"/>
          </w:tcPr>
          <w:p w14:paraId="7EB65AD0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朗读形式</w:t>
            </w:r>
          </w:p>
        </w:tc>
        <w:tc>
          <w:tcPr>
            <w:tcW w:w="6788" w:type="dxa"/>
          </w:tcPr>
          <w:p w14:paraId="3F470EFA" w14:textId="77777777" w:rsidR="008471AB" w:rsidRDefault="004A05F0">
            <w:pPr>
              <w:widowControl/>
              <w:spacing w:line="560" w:lineRule="exact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单人朗读</w:t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组合朗读</w:t>
            </w:r>
          </w:p>
        </w:tc>
      </w:tr>
      <w:tr w:rsidR="008471AB" w14:paraId="4771218B" w14:textId="77777777">
        <w:tc>
          <w:tcPr>
            <w:tcW w:w="1734" w:type="dxa"/>
          </w:tcPr>
          <w:p w14:paraId="3F15EF40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朗读主题</w:t>
            </w:r>
          </w:p>
        </w:tc>
        <w:tc>
          <w:tcPr>
            <w:tcW w:w="6788" w:type="dxa"/>
          </w:tcPr>
          <w:p w14:paraId="206E73AD" w14:textId="77777777" w:rsidR="008471AB" w:rsidRDefault="008471AB"/>
        </w:tc>
      </w:tr>
      <w:tr w:rsidR="008471AB" w14:paraId="53E38654" w14:textId="77777777">
        <w:tc>
          <w:tcPr>
            <w:tcW w:w="1734" w:type="dxa"/>
            <w:vAlign w:val="center"/>
          </w:tcPr>
          <w:p w14:paraId="0BDCFEC4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朗读内容</w:t>
            </w:r>
          </w:p>
        </w:tc>
        <w:tc>
          <w:tcPr>
            <w:tcW w:w="6788" w:type="dxa"/>
          </w:tcPr>
          <w:p w14:paraId="100D31CE" w14:textId="3E7D9103" w:rsidR="00AD177C" w:rsidRPr="00AD177C" w:rsidRDefault="00AD177C" w:rsidP="00AD177C">
            <w:pPr>
              <w:pStyle w:val="a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个人</w:t>
            </w:r>
            <w:r w:rsidRPr="00AD177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教育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感悟</w:t>
            </w:r>
            <w:r w:rsidR="004A05F0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；</w:t>
            </w:r>
          </w:p>
          <w:p w14:paraId="25180487" w14:textId="4669E8AB" w:rsidR="008471AB" w:rsidRPr="00AD177C" w:rsidRDefault="00AD177C" w:rsidP="00AD177C">
            <w:pPr>
              <w:pStyle w:val="a4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朗读</w:t>
            </w:r>
            <w:r w:rsidR="004A05F0" w:rsidRPr="00AD177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篇目及节选，可另附页。</w:t>
            </w:r>
          </w:p>
          <w:p w14:paraId="311ED51C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0BA793A6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12A775F6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7090C7A0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14:paraId="179771C9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30E149E4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10CE8D2B" w14:textId="7777777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57EFBEC5" w14:textId="5A8036A0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03BC6EBF" w14:textId="77777777" w:rsidR="00AD177C" w:rsidRDefault="00AD177C">
            <w:pPr>
              <w:widowControl/>
              <w:spacing w:line="560" w:lineRule="exact"/>
              <w:rPr>
                <w:rFonts w:ascii="Segoe UI" w:eastAsia="宋体" w:hAnsi="Segoe UI" w:cs="Segoe UI" w:hint="eastAsia"/>
                <w:color w:val="0F1115"/>
                <w:sz w:val="22"/>
                <w:szCs w:val="22"/>
                <w:shd w:val="clear" w:color="auto" w:fill="FFFFFF"/>
              </w:rPr>
            </w:pPr>
          </w:p>
          <w:p w14:paraId="65E40BED" w14:textId="29A66197" w:rsidR="008471AB" w:rsidRDefault="008471AB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6EFAAB07" w14:textId="21802F32" w:rsidR="00AD177C" w:rsidRDefault="00AD177C">
            <w:pPr>
              <w:widowControl/>
              <w:spacing w:line="560" w:lineRule="exact"/>
              <w:rPr>
                <w:rFonts w:ascii="Segoe UI" w:eastAsia="宋体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4D9F4A2F" w14:textId="77777777" w:rsidR="00AD177C" w:rsidRDefault="00AD177C">
            <w:pPr>
              <w:widowControl/>
              <w:spacing w:line="560" w:lineRule="exact"/>
              <w:rPr>
                <w:rFonts w:ascii="Segoe UI" w:eastAsia="宋体" w:hAnsi="Segoe UI" w:cs="Segoe UI" w:hint="eastAsia"/>
                <w:color w:val="0F1115"/>
                <w:sz w:val="22"/>
                <w:szCs w:val="22"/>
                <w:shd w:val="clear" w:color="auto" w:fill="FFFFFF"/>
              </w:rPr>
            </w:pPr>
          </w:p>
          <w:p w14:paraId="04E7A0C8" w14:textId="77777777" w:rsidR="008471AB" w:rsidRDefault="008471AB"/>
        </w:tc>
      </w:tr>
      <w:tr w:rsidR="008471AB" w14:paraId="5A1E20E5" w14:textId="77777777">
        <w:tc>
          <w:tcPr>
            <w:tcW w:w="1734" w:type="dxa"/>
          </w:tcPr>
          <w:p w14:paraId="1D06EB68" w14:textId="77777777" w:rsidR="008471AB" w:rsidRDefault="004A05F0">
            <w:pPr>
              <w:jc w:val="center"/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788" w:type="dxa"/>
          </w:tcPr>
          <w:p w14:paraId="3EC528FF" w14:textId="77777777" w:rsidR="008471AB" w:rsidRDefault="008471AB"/>
        </w:tc>
      </w:tr>
    </w:tbl>
    <w:p w14:paraId="6447F160" w14:textId="20D0C230" w:rsidR="008471AB" w:rsidRPr="00AD177C" w:rsidRDefault="00AD177C">
      <w:pPr>
        <w:widowControl/>
        <w:adjustRightInd w:val="0"/>
        <w:snapToGrid w:val="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方正仿宋_GB18030" w:cs="方正仿宋_GB18030" w:hint="eastAsia"/>
          <w:b/>
          <w:kern w:val="0"/>
          <w:sz w:val="24"/>
          <w:lang w:bidi="ar"/>
        </w:rPr>
        <w:t>*</w:t>
      </w:r>
      <w:r w:rsidR="004A05F0" w:rsidRPr="00AD177C">
        <w:rPr>
          <w:rFonts w:ascii="仿宋_GB2312" w:eastAsia="仿宋_GB2312" w:hAnsi="方正仿宋_GB18030" w:cs="方正仿宋_GB18030" w:hint="eastAsia"/>
          <w:b/>
          <w:kern w:val="0"/>
          <w:sz w:val="24"/>
          <w:lang w:bidi="ar"/>
        </w:rPr>
        <w:t>填</w:t>
      </w:r>
      <w:r w:rsidR="004A05F0" w:rsidRPr="00AD177C">
        <w:rPr>
          <w:rFonts w:ascii="仿宋_GB2312" w:eastAsia="仿宋_GB2312" w:hAnsi="方正仿宋_GB18030" w:cs="方正仿宋_GB18030" w:hint="eastAsia"/>
          <w:b/>
          <w:kern w:val="0"/>
          <w:sz w:val="24"/>
          <w:lang w:bidi="ar"/>
        </w:rPr>
        <w:t>表说明：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朗读时长建议</w:t>
      </w:r>
      <w:r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8-1</w:t>
      </w:r>
      <w:r>
        <w:rPr>
          <w:rFonts w:ascii="仿宋_GB2312" w:eastAsia="仿宋_GB2312" w:hAnsi="方正仿宋_GB18030" w:cs="方正仿宋_GB18030"/>
          <w:kern w:val="0"/>
          <w:sz w:val="24"/>
          <w:lang w:bidi="ar"/>
        </w:rPr>
        <w:t>2</w:t>
      </w:r>
      <w:r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分钟，结构：①教育感悟引入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（</w:t>
      </w:r>
      <w:r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4-</w:t>
      </w:r>
      <w:r>
        <w:rPr>
          <w:rFonts w:ascii="仿宋_GB2312" w:eastAsia="仿宋_GB2312" w:hAnsi="方正仿宋_GB18030" w:cs="方正仿宋_GB18030"/>
          <w:kern w:val="0"/>
          <w:sz w:val="24"/>
          <w:lang w:bidi="ar"/>
        </w:rPr>
        <w:t>6</w:t>
      </w:r>
      <w:r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分钟），可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讲述真实育人经历与</w:t>
      </w:r>
      <w:r w:rsidRPr="00AD177C">
        <w:rPr>
          <w:rFonts w:ascii="仿宋_GB2312" w:eastAsia="仿宋_GB2312" w:hAnsi="宋体" w:cs="宋体" w:hint="eastAsia"/>
          <w:kern w:val="0"/>
          <w:sz w:val="24"/>
          <w:lang w:bidi="ar"/>
        </w:rPr>
        <w:t>从事</w:t>
      </w:r>
      <w:r w:rsidRPr="00AD177C">
        <w:rPr>
          <w:rFonts w:ascii="仿宋_GB2312" w:eastAsia="仿宋_GB2312" w:hAnsi="___WRD_EMBED_SUB_41" w:cs="___WRD_EMBED_SUB_41" w:hint="eastAsia"/>
          <w:kern w:val="0"/>
          <w:sz w:val="24"/>
          <w:lang w:bidi="ar"/>
        </w:rPr>
        <w:t>教育</w:t>
      </w:r>
      <w:r w:rsidRPr="00AD177C">
        <w:rPr>
          <w:rFonts w:ascii="仿宋_GB2312" w:eastAsia="仿宋_GB2312" w:hAnsi="宋体" w:cs="宋体" w:hint="eastAsia"/>
          <w:kern w:val="0"/>
          <w:sz w:val="24"/>
          <w:lang w:bidi="ar"/>
        </w:rPr>
        <w:t>行业的所见所闻所</w:t>
      </w:r>
      <w:r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感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；②教育经典朗读（</w:t>
      </w:r>
      <w:r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4-</w:t>
      </w:r>
      <w:r>
        <w:rPr>
          <w:rFonts w:ascii="仿宋_GB2312" w:eastAsia="仿宋_GB2312" w:hAnsi="方正仿宋_GB18030" w:cs="方正仿宋_GB18030"/>
          <w:kern w:val="0"/>
          <w:sz w:val="24"/>
          <w:lang w:bidi="ar"/>
        </w:rPr>
        <w:t>6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分钟）</w:t>
      </w:r>
      <w:r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，可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选取教育经典著作、名家散文、师德诗文</w:t>
      </w:r>
      <w:r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、教师美文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等。请于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6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月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1</w:t>
      </w:r>
      <w:r>
        <w:rPr>
          <w:rFonts w:ascii="仿宋_GB2312" w:eastAsia="仿宋_GB2312" w:hAnsi="方正仿宋_GB18030" w:cs="方正仿宋_GB18030"/>
          <w:kern w:val="0"/>
          <w:sz w:val="24"/>
          <w:lang w:bidi="ar"/>
        </w:rPr>
        <w:t>5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日前将本表发送至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20180141@lixin.edu.cn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，邮件主题：朗读者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+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姓名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+</w:t>
      </w:r>
      <w:r w:rsidR="004A05F0" w:rsidRPr="00AD177C">
        <w:rPr>
          <w:rFonts w:ascii="仿宋_GB2312" w:eastAsia="仿宋_GB2312" w:hAnsi="方正仿宋_GB18030" w:cs="方正仿宋_GB18030" w:hint="eastAsia"/>
          <w:kern w:val="0"/>
          <w:sz w:val="24"/>
          <w:lang w:bidi="ar"/>
        </w:rPr>
        <w:t>单位。</w:t>
      </w:r>
    </w:p>
    <w:sectPr w:rsidR="008471AB" w:rsidRPr="00AD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18030">
    <w:altName w:val="等线"/>
    <w:charset w:val="86"/>
    <w:family w:val="auto"/>
    <w:pitch w:val="default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__WRD_EMBED_SUB_41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368C"/>
    <w:multiLevelType w:val="hybridMultilevel"/>
    <w:tmpl w:val="FD00A6F4"/>
    <w:lvl w:ilvl="0" w:tplc="82E62B56">
      <w:start w:val="1"/>
      <w:numFmt w:val="decimal"/>
      <w:lvlText w:val="%1."/>
      <w:lvlJc w:val="left"/>
      <w:pPr>
        <w:ind w:left="360" w:hanging="360"/>
      </w:pPr>
      <w:rPr>
        <w:rFonts w:ascii="方正仿宋_GB18030" w:eastAsia="方正仿宋_GB18030" w:hAnsi="方正仿宋_GB18030" w:cs="方正仿宋_GB18030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08BB"/>
    <w:rsid w:val="00350B36"/>
    <w:rsid w:val="004A05F0"/>
    <w:rsid w:val="008471AB"/>
    <w:rsid w:val="009854AE"/>
    <w:rsid w:val="00AD177C"/>
    <w:rsid w:val="521608BB"/>
    <w:rsid w:val="632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7EF2D"/>
  <w15:docId w15:val="{A1758B28-9ACB-4899-908C-4C0427EB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AD1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小鱼儿</dc:creator>
  <cp:lastModifiedBy>User</cp:lastModifiedBy>
  <cp:revision>5</cp:revision>
  <dcterms:created xsi:type="dcterms:W3CDTF">2026-05-27T04:48:00Z</dcterms:created>
  <dcterms:modified xsi:type="dcterms:W3CDTF">2026-06-01T03:11:00Z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E56ED503ACE24F21894C84CFC2EC5D63_11</vt:lpwstr>
  </property>
  <property fmtid="{D5CDD505-2E9C-101B-9397-08002B2CF9AE}" pid="4" name="KSOTemplateDocerSaveRecord">
    <vt:lpwstr>eyJoZGlkIjoiMDQ0NWE0YzYzZTA0YmMxNWM4OWE1YmU2NzhkYmViOWMiLCJ1c2VySWQiOiIzNjUzMDQ4NTkifQ==</vt:lpwstr>
  </property>
</Properties>
</file>