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DB81"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4EE60E75">
      <w:p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“一网通办”平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台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学生居民医保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缴</w:t>
      </w:r>
      <w:r>
        <w:rPr>
          <w:rFonts w:hint="eastAsia" w:ascii="仿宋" w:hAnsi="仿宋" w:eastAsia="仿宋"/>
          <w:b/>
          <w:sz w:val="32"/>
          <w:szCs w:val="32"/>
        </w:rPr>
        <w:t>费指南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  <w:lang w:val="en-US" w:eastAsia="zh-CN"/>
        </w:rPr>
        <w:t>（微信支付）</w:t>
      </w:r>
    </w:p>
    <w:p w14:paraId="0EFF004E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一、缴费流程</w:t>
      </w:r>
    </w:p>
    <w:p w14:paraId="73C9F9A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1.通过“微信”A</w:t>
      </w:r>
      <w:r>
        <w:rPr>
          <w:rFonts w:ascii="仿宋" w:hAnsi="仿宋" w:eastAsia="仿宋"/>
          <w:sz w:val="28"/>
          <w:szCs w:val="28"/>
        </w:rPr>
        <w:t>PP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打开“随申办”小程序，搜索【上海立信会计金融学院学费缴纳】，或</w:t>
      </w:r>
      <w:r>
        <w:rPr>
          <w:rFonts w:hint="eastAsia" w:ascii="仿宋" w:hAnsi="仿宋" w:eastAsia="仿宋"/>
          <w:sz w:val="28"/>
          <w:szCs w:val="28"/>
        </w:rPr>
        <w:t>通过“微信”A</w:t>
      </w:r>
      <w:r>
        <w:rPr>
          <w:rFonts w:ascii="仿宋" w:hAnsi="仿宋" w:eastAsia="仿宋"/>
          <w:sz w:val="28"/>
          <w:szCs w:val="28"/>
        </w:rPr>
        <w:t>PP</w:t>
      </w:r>
      <w:r>
        <w:rPr>
          <w:rFonts w:hint="eastAsia" w:ascii="仿宋" w:hAnsi="仿宋" w:eastAsia="仿宋"/>
          <w:sz w:val="28"/>
          <w:szCs w:val="28"/>
        </w:rPr>
        <w:t>扫描以下二维码。两种方式都可以进入上海立信会计金融学院“一网通办”学生缴费平台。</w:t>
      </w:r>
    </w:p>
    <w:p w14:paraId="66D3BBF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114550" cy="2114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C2CE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2.在上海立信会计金融学院“一网通办”学生缴费平台，输入学生个人信息，确认姓名、证件号、待缴费批次和金额等信息无误后，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选择</w:t>
      </w:r>
      <w:r>
        <w:rPr>
          <w:rFonts w:hint="eastAsia" w:ascii="仿宋" w:hAnsi="仿宋" w:eastAsia="仿宋"/>
          <w:b/>
          <w:bCs/>
          <w:color w:val="0000FF"/>
          <w:sz w:val="28"/>
          <w:szCs w:val="28"/>
          <w:lang w:val="en-US" w:eastAsia="zh-CN"/>
        </w:rPr>
        <w:t>微信支付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完成支付即可。</w:t>
      </w:r>
    </w:p>
    <w:p w14:paraId="16111C01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二、缴费查询和票据查询</w:t>
      </w:r>
    </w:p>
    <w:p w14:paraId="5AFB209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1.学生缴费成功后，点击【缴费记录】可以查询成功支付记录和缴费详情。</w:t>
      </w:r>
    </w:p>
    <w:p w14:paraId="629EC0A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学校填开票据后，点击【票据查询】可以在线预览下载票据和发送票据到指定邮箱。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F7"/>
    <w:rsid w:val="000A103C"/>
    <w:rsid w:val="00135C85"/>
    <w:rsid w:val="00197DF7"/>
    <w:rsid w:val="00250A39"/>
    <w:rsid w:val="002C2BF2"/>
    <w:rsid w:val="00633293"/>
    <w:rsid w:val="006A0D55"/>
    <w:rsid w:val="007B350B"/>
    <w:rsid w:val="008548F7"/>
    <w:rsid w:val="00915B0B"/>
    <w:rsid w:val="009C074C"/>
    <w:rsid w:val="009D2BAB"/>
    <w:rsid w:val="00A15118"/>
    <w:rsid w:val="00C11A6D"/>
    <w:rsid w:val="00C15482"/>
    <w:rsid w:val="00C70D5D"/>
    <w:rsid w:val="00E37624"/>
    <w:rsid w:val="00EC24A8"/>
    <w:rsid w:val="00F6289C"/>
    <w:rsid w:val="00F82884"/>
    <w:rsid w:val="00F95843"/>
    <w:rsid w:val="0AAD2BA3"/>
    <w:rsid w:val="0E051EFF"/>
    <w:rsid w:val="275A0DE5"/>
    <w:rsid w:val="28D970E9"/>
    <w:rsid w:val="3959403F"/>
    <w:rsid w:val="528D00D9"/>
    <w:rsid w:val="55F66EA4"/>
    <w:rsid w:val="5BBE704C"/>
    <w:rsid w:val="7294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900B-7CA7-4FA4-9B76-AF47A9310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278</Characters>
  <Lines>2</Lines>
  <Paragraphs>1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2024-04-12T06:39:00Z</dcterms:created>
  <dc:creator>刘贤伟(20139856)</dc:creator>
  <cp:lastModifiedBy>晨</cp:lastModifiedBy>
  <dcterms:modified xsi:type="dcterms:W3CDTF">2025-11-26T05:49:14Z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eyJoZGlkIjoiMDAwNzAyMDVkZGI3MjY0MDEwMDU4ZWUyODA0MTZiYTgiLCJ1c2VySWQiOiIxNTk3MjY2NTkyIn0=</vt:lpwstr>
  </property>
  <property fmtid="{D5CDD505-2E9C-101B-9397-08002B2CF9AE}" pid="3" name="KSOProductBuildVer">
    <vt:lpwstr>2052-12.1.0.23542</vt:lpwstr>
  </property>
  <property fmtid="{D5CDD505-2E9C-101B-9397-08002B2CF9AE}" pid="4" name="ICV">
    <vt:lpwstr>C891BE80564C4BEB8F15635268F4F7D9_13</vt:lpwstr>
  </property>
</Properties>
</file>