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FE8DE">
      <w:pPr>
        <w:spacing w:line="640" w:lineRule="exact"/>
        <w:ind w:firstLine="0" w:firstLineChars="0"/>
        <w:jc w:val="center"/>
        <w:rPr>
          <w:rFonts w:hint="default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Hans"/>
        </w:rPr>
        <w:t>希腊塞萨洛尼基亚里士多德大学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Hans"/>
        </w:rPr>
        <w:t>Erasmus</w:t>
      </w:r>
      <w:r>
        <w:rPr>
          <w:rFonts w:hint="default" w:ascii="方正小标宋简体" w:hAnsi="Times New Roman" w:eastAsia="方正小标宋简体" w:cs="Times New Roman"/>
          <w:sz w:val="44"/>
          <w:szCs w:val="44"/>
          <w:lang w:eastAsia="zh-Hans"/>
        </w:rPr>
        <w:t xml:space="preserve"> 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Hans"/>
        </w:rPr>
        <w:t>Plus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计划交换生项目介绍</w:t>
      </w:r>
    </w:p>
    <w:p w14:paraId="0D6A0EB7">
      <w:pPr>
        <w:rPr>
          <w:rFonts w:hint="eastAsia" w:ascii="仿宋" w:hAnsi="仿宋" w:eastAsia="仿宋" w:cs="仿宋"/>
          <w:sz w:val="28"/>
          <w:szCs w:val="28"/>
          <w:highlight w:val="none"/>
          <w:lang w:val="en-US" w:eastAsia="zh-Hans"/>
        </w:rPr>
      </w:pPr>
    </w:p>
    <w:p w14:paraId="49E461DA">
      <w:pPr>
        <w:suppressAutoHyphens/>
        <w:spacing w:line="560" w:lineRule="exact"/>
        <w:ind w:firstLine="640" w:firstLineChars="200"/>
        <w:jc w:val="both"/>
        <w:rPr>
          <w:rFonts w:hint="default" w:ascii="黑体" w:hAnsi="黑体" w:eastAsia="黑体" w:cs="Times New Roman"/>
          <w:kern w:val="2"/>
          <w:sz w:val="32"/>
          <w:szCs w:val="20"/>
          <w:lang w:val="en-US" w:eastAsia="zh-Hans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20"/>
          <w:lang w:val="en-US" w:eastAsia="zh-CN" w:bidi="ar-SA"/>
        </w:rPr>
        <w:t>一、</w:t>
      </w:r>
      <w:r>
        <w:rPr>
          <w:rFonts w:hint="eastAsia" w:ascii="黑体" w:hAnsi="黑体" w:eastAsia="黑体" w:cs="Times New Roman"/>
          <w:kern w:val="2"/>
          <w:sz w:val="32"/>
          <w:szCs w:val="20"/>
          <w:lang w:val="en-US" w:eastAsia="zh-Hans" w:bidi="ar-SA"/>
        </w:rPr>
        <w:t>学校简介</w:t>
      </w:r>
    </w:p>
    <w:p w14:paraId="1ECCBD43">
      <w:pPr>
        <w:suppressAutoHyphens/>
        <w:spacing w:line="560" w:lineRule="exact"/>
        <w:ind w:firstLine="640" w:firstLineChars="200"/>
        <w:jc w:val="both"/>
        <w:rPr>
          <w:rFonts w:hint="default" w:ascii="仿宋" w:hAnsi="仿宋" w:eastAsia="仿宋" w:cs="Times New Roman"/>
          <w:kern w:val="2"/>
          <w:sz w:val="32"/>
          <w:szCs w:val="20"/>
          <w:lang w:val="en-US" w:eastAsia="zh-Hans"/>
        </w:rPr>
      </w:pP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Hans"/>
        </w:rPr>
        <w:t>塞萨洛尼基亚里士多德大学（Aristotle</w:t>
      </w:r>
      <w:r>
        <w:rPr>
          <w:rFonts w:hint="default" w:ascii="仿宋" w:hAnsi="仿宋" w:eastAsia="仿宋" w:cs="Times New Roman"/>
          <w:kern w:val="2"/>
          <w:sz w:val="32"/>
          <w:szCs w:val="20"/>
          <w:lang w:val="en-US" w:eastAsia="zh-Hans"/>
        </w:rPr>
        <w:t xml:space="preserve"> </w:t>
      </w: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Hans"/>
        </w:rPr>
        <w:t>University</w:t>
      </w:r>
      <w:r>
        <w:rPr>
          <w:rFonts w:hint="default" w:ascii="仿宋" w:hAnsi="仿宋" w:eastAsia="仿宋" w:cs="Times New Roman"/>
          <w:kern w:val="2"/>
          <w:sz w:val="32"/>
          <w:szCs w:val="20"/>
          <w:lang w:val="en-US" w:eastAsia="zh-Hans"/>
        </w:rPr>
        <w:t xml:space="preserve"> of Thessaloniki, AUTh</w:t>
      </w: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Hans"/>
        </w:rPr>
        <w:t>），也叫做亚里士多德大学，是希腊规模最大的大学，建于1925年，大学占地23公顷，靠近市中心塞萨洛尼基亚，共有44个系。</w:t>
      </w:r>
      <w:r>
        <w:rPr>
          <w:rFonts w:hint="default" w:ascii="仿宋" w:hAnsi="仿宋" w:eastAsia="仿宋" w:cs="Times New Roman"/>
          <w:kern w:val="2"/>
          <w:sz w:val="32"/>
          <w:szCs w:val="20"/>
          <w:lang w:val="en-US" w:eastAsia="zh-Hans"/>
        </w:rPr>
        <w:t>202</w:t>
      </w:r>
      <w:r>
        <w:rPr>
          <w:rFonts w:hint="eastAsia" w:ascii="仿宋" w:hAnsi="仿宋" w:cs="Times New Roman"/>
          <w:kern w:val="2"/>
          <w:sz w:val="32"/>
          <w:szCs w:val="20"/>
          <w:lang w:val="en-US" w:eastAsia="zh-CN"/>
        </w:rPr>
        <w:t>6</w:t>
      </w: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Hans"/>
        </w:rPr>
        <w:t>年QS世界大学排名</w:t>
      </w:r>
      <w:r>
        <w:rPr>
          <w:rFonts w:hint="eastAsia" w:ascii="仿宋" w:hAnsi="仿宋" w:cs="Times New Roman"/>
          <w:kern w:val="2"/>
          <w:sz w:val="32"/>
          <w:szCs w:val="20"/>
          <w:lang w:val="en-US" w:eastAsia="zh-CN"/>
        </w:rPr>
        <w:t>485</w:t>
      </w: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Hans"/>
        </w:rPr>
        <w:t>名</w:t>
      </w:r>
      <w:r>
        <w:rPr>
          <w:rFonts w:hint="default" w:ascii="仿宋" w:hAnsi="仿宋" w:eastAsia="仿宋" w:cs="Times New Roman"/>
          <w:kern w:val="2"/>
          <w:sz w:val="32"/>
          <w:szCs w:val="20"/>
          <w:lang w:val="en-US" w:eastAsia="zh-Hans"/>
        </w:rPr>
        <w:t>。2015</w:t>
      </w: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Hans"/>
        </w:rPr>
        <w:t>年</w:t>
      </w:r>
      <w:r>
        <w:rPr>
          <w:rFonts w:hint="eastAsia" w:ascii="仿宋" w:hAnsi="仿宋" w:cs="Times New Roman"/>
          <w:kern w:val="2"/>
          <w:sz w:val="32"/>
          <w:szCs w:val="20"/>
          <w:lang w:val="en-US" w:eastAsia="zh-CN"/>
        </w:rPr>
        <w:t>我</w:t>
      </w: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Hans"/>
        </w:rPr>
        <w:t>校与该校建立战略合作伙伴关系</w:t>
      </w:r>
      <w:r>
        <w:rPr>
          <w:rFonts w:hint="default" w:ascii="仿宋" w:hAnsi="仿宋" w:eastAsia="仿宋" w:cs="Times New Roman"/>
          <w:kern w:val="2"/>
          <w:sz w:val="32"/>
          <w:szCs w:val="20"/>
          <w:lang w:val="en-US" w:eastAsia="zh-Hans"/>
        </w:rPr>
        <w:t>，</w:t>
      </w: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Hans"/>
        </w:rPr>
        <w:t>旨在师生交流交换</w:t>
      </w:r>
      <w:r>
        <w:rPr>
          <w:rFonts w:hint="default" w:ascii="仿宋" w:hAnsi="仿宋" w:eastAsia="仿宋" w:cs="Times New Roman"/>
          <w:kern w:val="2"/>
          <w:sz w:val="32"/>
          <w:szCs w:val="20"/>
          <w:lang w:val="en-US" w:eastAsia="zh-Hans"/>
        </w:rPr>
        <w:t>、</w:t>
      </w: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Hans"/>
        </w:rPr>
        <w:t>联合教学</w:t>
      </w:r>
      <w:r>
        <w:rPr>
          <w:rFonts w:hint="default" w:ascii="仿宋" w:hAnsi="仿宋" w:eastAsia="仿宋" w:cs="Times New Roman"/>
          <w:kern w:val="2"/>
          <w:sz w:val="32"/>
          <w:szCs w:val="20"/>
          <w:lang w:val="en-US" w:eastAsia="zh-Hans"/>
        </w:rPr>
        <w:t>、</w:t>
      </w: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Hans"/>
        </w:rPr>
        <w:t>科研领域开展合作</w:t>
      </w:r>
      <w:r>
        <w:rPr>
          <w:rFonts w:hint="default" w:ascii="仿宋" w:hAnsi="仿宋" w:eastAsia="仿宋" w:cs="Times New Roman"/>
          <w:kern w:val="2"/>
          <w:sz w:val="32"/>
          <w:szCs w:val="20"/>
          <w:lang w:val="en-US" w:eastAsia="zh-Hans"/>
        </w:rPr>
        <w:t>。</w:t>
      </w: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Hans"/>
        </w:rPr>
        <w:t>自</w:t>
      </w:r>
      <w:r>
        <w:rPr>
          <w:rFonts w:hint="default" w:ascii="仿宋" w:hAnsi="仿宋" w:eastAsia="仿宋" w:cs="Times New Roman"/>
          <w:kern w:val="2"/>
          <w:sz w:val="32"/>
          <w:szCs w:val="20"/>
          <w:lang w:val="en-US" w:eastAsia="zh-Hans"/>
        </w:rPr>
        <w:t>2018</w:t>
      </w: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Hans"/>
        </w:rPr>
        <w:t>年以来</w:t>
      </w:r>
      <w:r>
        <w:rPr>
          <w:rFonts w:hint="default" w:ascii="仿宋" w:hAnsi="仿宋" w:eastAsia="仿宋" w:cs="Times New Roman"/>
          <w:kern w:val="2"/>
          <w:sz w:val="32"/>
          <w:szCs w:val="20"/>
          <w:lang w:val="en-US" w:eastAsia="zh-Hans"/>
        </w:rPr>
        <w:t>，</w:t>
      </w:r>
      <w:r>
        <w:rPr>
          <w:rFonts w:hint="eastAsia" w:ascii="仿宋" w:hAnsi="仿宋" w:cs="Times New Roman"/>
          <w:kern w:val="2"/>
          <w:sz w:val="32"/>
          <w:szCs w:val="20"/>
          <w:lang w:val="en-US" w:eastAsia="zh-CN"/>
        </w:rPr>
        <w:t>我</w:t>
      </w: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Hans"/>
        </w:rPr>
        <w:t>校与该校开始联合申请并执行伊拉斯谟加计划师生流动项目</w:t>
      </w:r>
      <w:r>
        <w:rPr>
          <w:rFonts w:hint="default" w:ascii="仿宋" w:hAnsi="仿宋" w:eastAsia="仿宋" w:cs="Times New Roman"/>
          <w:kern w:val="2"/>
          <w:sz w:val="32"/>
          <w:szCs w:val="20"/>
          <w:lang w:val="en-US" w:eastAsia="zh-Hans"/>
        </w:rPr>
        <w:t>。</w:t>
      </w:r>
    </w:p>
    <w:p w14:paraId="78B7881C">
      <w:pPr>
        <w:suppressAutoHyphens/>
        <w:spacing w:line="560" w:lineRule="exact"/>
        <w:ind w:firstLine="640" w:firstLineChars="200"/>
        <w:jc w:val="both"/>
        <w:rPr>
          <w:rFonts w:hint="eastAsia" w:ascii="黑体" w:hAnsi="黑体" w:eastAsia="黑体" w:cs="Times New Roman"/>
          <w:kern w:val="2"/>
          <w:sz w:val="32"/>
          <w:szCs w:val="20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20"/>
          <w:lang w:val="en-US" w:eastAsia="zh-CN" w:bidi="ar-SA"/>
        </w:rPr>
        <w:t xml:space="preserve">二、希腊塞萨洛尼基亚里士多德大学 </w:t>
      </w:r>
      <w:r>
        <w:rPr>
          <w:rFonts w:hint="eastAsia" w:ascii="黑体" w:hAnsi="黑体" w:eastAsia="黑体" w:cs="Times New Roman"/>
          <w:kern w:val="2"/>
          <w:sz w:val="32"/>
          <w:szCs w:val="20"/>
          <w:lang w:val="en-US" w:eastAsia="zh-Hans" w:bidi="ar-SA"/>
        </w:rPr>
        <w:t>Erasmus</w:t>
      </w:r>
      <w:r>
        <w:rPr>
          <w:rFonts w:hint="default" w:ascii="黑体" w:hAnsi="黑体" w:eastAsia="黑体" w:cs="Times New Roman"/>
          <w:kern w:val="2"/>
          <w:sz w:val="32"/>
          <w:szCs w:val="20"/>
          <w:lang w:val="en-US" w:eastAsia="zh-Hans" w:bidi="ar-SA"/>
        </w:rPr>
        <w:t xml:space="preserve"> </w:t>
      </w:r>
      <w:r>
        <w:rPr>
          <w:rFonts w:hint="eastAsia" w:ascii="黑体" w:hAnsi="黑体" w:eastAsia="黑体" w:cs="Times New Roman"/>
          <w:kern w:val="2"/>
          <w:sz w:val="32"/>
          <w:szCs w:val="20"/>
          <w:lang w:val="en-US" w:eastAsia="zh-Hans" w:bidi="ar-SA"/>
        </w:rPr>
        <w:t>Plus</w:t>
      </w:r>
      <w:r>
        <w:rPr>
          <w:rFonts w:hint="eastAsia" w:ascii="黑体" w:hAnsi="黑体" w:eastAsia="黑体" w:cs="Times New Roman"/>
          <w:kern w:val="2"/>
          <w:sz w:val="32"/>
          <w:szCs w:val="20"/>
          <w:lang w:val="en-US" w:eastAsia="zh-CN" w:bidi="ar-SA"/>
        </w:rPr>
        <w:t>计划交换生</w:t>
      </w:r>
      <w:r>
        <w:rPr>
          <w:rFonts w:hint="eastAsia" w:ascii="黑体" w:hAnsi="黑体" w:eastAsia="黑体" w:cs="Times New Roman"/>
          <w:kern w:val="2"/>
          <w:sz w:val="32"/>
          <w:szCs w:val="20"/>
          <w:lang w:val="en-US" w:eastAsia="zh-Hans" w:bidi="ar-SA"/>
        </w:rPr>
        <w:t>项目</w:t>
      </w:r>
      <w:r>
        <w:rPr>
          <w:rFonts w:hint="eastAsia" w:ascii="黑体" w:hAnsi="黑体" w:eastAsia="黑体" w:cs="Times New Roman"/>
          <w:kern w:val="2"/>
          <w:sz w:val="32"/>
          <w:szCs w:val="20"/>
          <w:lang w:val="en-US" w:eastAsia="zh-CN" w:bidi="ar-SA"/>
        </w:rPr>
        <w:t>介绍</w:t>
      </w:r>
    </w:p>
    <w:p w14:paraId="093AECBC">
      <w:pPr>
        <w:suppressAutoHyphens/>
        <w:spacing w:line="560" w:lineRule="exact"/>
        <w:ind w:firstLine="640" w:firstLineChars="200"/>
        <w:jc w:val="both"/>
        <w:rPr>
          <w:rFonts w:hint="eastAsia" w:ascii="仿宋" w:hAnsi="仿宋" w:eastAsia="仿宋" w:cs="Times New Roman"/>
          <w:kern w:val="2"/>
          <w:sz w:val="32"/>
          <w:szCs w:val="20"/>
          <w:lang w:val="en-US" w:eastAsia="zh-CN"/>
        </w:rPr>
      </w:pPr>
      <w:r>
        <w:rPr>
          <w:rFonts w:hint="eastAsia" w:ascii="仿宋" w:hAnsi="仿宋" w:cs="Times New Roman"/>
          <w:kern w:val="2"/>
          <w:sz w:val="32"/>
          <w:szCs w:val="20"/>
          <w:lang w:val="en-US" w:eastAsia="zh-CN"/>
        </w:rPr>
        <w:t>1、</w:t>
      </w: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/>
        </w:rPr>
        <w:t>交换生就读课程介绍：</w:t>
      </w:r>
    </w:p>
    <w:p w14:paraId="2986BBF1">
      <w:pPr>
        <w:suppressAutoHyphens/>
        <w:spacing w:line="560" w:lineRule="exact"/>
        <w:ind w:firstLine="640" w:firstLineChars="200"/>
        <w:jc w:val="both"/>
        <w:rPr>
          <w:rFonts w:hint="default" w:ascii="仿宋" w:hAnsi="仿宋" w:eastAsia="仿宋" w:cs="Times New Roman"/>
          <w:kern w:val="2"/>
          <w:sz w:val="32"/>
          <w:szCs w:val="20"/>
          <w:lang w:val="en-US" w:eastAsia="zh-CN"/>
        </w:rPr>
      </w:pPr>
      <w:r>
        <w:rPr>
          <w:rFonts w:hint="default" w:ascii="仿宋" w:hAnsi="仿宋" w:eastAsia="仿宋" w:cs="Times New Roman"/>
          <w:kern w:val="2"/>
          <w:sz w:val="32"/>
          <w:szCs w:val="20"/>
          <w:lang w:val="en-US" w:eastAsia="zh-CN"/>
        </w:rPr>
        <w:fldChar w:fldCharType="begin"/>
      </w:r>
      <w:r>
        <w:rPr>
          <w:rFonts w:hint="default" w:ascii="仿宋" w:hAnsi="仿宋" w:eastAsia="仿宋" w:cs="Times New Roman"/>
          <w:kern w:val="2"/>
          <w:sz w:val="32"/>
          <w:szCs w:val="20"/>
          <w:lang w:val="en-US" w:eastAsia="zh-CN"/>
        </w:rPr>
        <w:instrText xml:space="preserve"> HYPERLINK "https://eurep.auth.gr/en/students/info/courses" </w:instrText>
      </w:r>
      <w:r>
        <w:rPr>
          <w:rFonts w:hint="default" w:ascii="仿宋" w:hAnsi="仿宋" w:eastAsia="仿宋" w:cs="Times New Roman"/>
          <w:kern w:val="2"/>
          <w:sz w:val="32"/>
          <w:szCs w:val="20"/>
          <w:lang w:val="en-US" w:eastAsia="zh-CN"/>
        </w:rPr>
        <w:fldChar w:fldCharType="separate"/>
      </w:r>
      <w:r>
        <w:rPr>
          <w:rFonts w:hint="default" w:ascii="仿宋" w:hAnsi="仿宋" w:eastAsia="仿宋" w:cs="Times New Roman"/>
          <w:kern w:val="2"/>
          <w:sz w:val="32"/>
          <w:szCs w:val="20"/>
          <w:lang w:val="en-US" w:eastAsia="zh-CN"/>
        </w:rPr>
        <w:t>https://eurep.auth.gr/en/students/info/courses</w:t>
      </w:r>
      <w:r>
        <w:rPr>
          <w:rFonts w:hint="default" w:ascii="仿宋" w:hAnsi="仿宋" w:eastAsia="仿宋" w:cs="Times New Roman"/>
          <w:kern w:val="2"/>
          <w:sz w:val="32"/>
          <w:szCs w:val="20"/>
          <w:lang w:val="en-US" w:eastAsia="zh-CN"/>
        </w:rPr>
        <w:fldChar w:fldCharType="end"/>
      </w:r>
      <w:r>
        <w:rPr>
          <w:rFonts w:hint="eastAsia" w:ascii="仿宋" w:hAnsi="仿宋" w:cs="Times New Roman"/>
          <w:kern w:val="2"/>
          <w:sz w:val="32"/>
          <w:szCs w:val="20"/>
          <w:lang w:val="en-US" w:eastAsia="zh-CN"/>
        </w:rPr>
        <w:t xml:space="preserve"> </w:t>
      </w:r>
    </w:p>
    <w:p w14:paraId="40D3ED95">
      <w:pPr>
        <w:suppressAutoHyphens/>
        <w:spacing w:line="560" w:lineRule="exact"/>
        <w:ind w:firstLine="640" w:firstLineChars="200"/>
        <w:jc w:val="both"/>
        <w:rPr>
          <w:rFonts w:hint="default" w:ascii="仿宋" w:hAnsi="仿宋" w:eastAsia="仿宋" w:cs="Times New Roman"/>
          <w:kern w:val="2"/>
          <w:sz w:val="32"/>
          <w:szCs w:val="20"/>
          <w:lang w:val="en-US" w:eastAsia="zh-CN"/>
        </w:rPr>
      </w:pPr>
      <w:r>
        <w:rPr>
          <w:rFonts w:hint="default" w:ascii="仿宋" w:hAnsi="仿宋" w:eastAsia="仿宋" w:cs="Times New Roman"/>
          <w:kern w:val="2"/>
          <w:sz w:val="32"/>
          <w:szCs w:val="20"/>
          <w:lang w:val="en-US" w:eastAsia="zh-CN"/>
        </w:rPr>
        <w:fldChar w:fldCharType="begin"/>
      </w:r>
      <w:r>
        <w:rPr>
          <w:rFonts w:hint="default" w:ascii="仿宋" w:hAnsi="仿宋" w:eastAsia="仿宋" w:cs="Times New Roman"/>
          <w:kern w:val="2"/>
          <w:sz w:val="32"/>
          <w:szCs w:val="20"/>
          <w:lang w:val="en-US" w:eastAsia="zh-CN"/>
        </w:rPr>
        <w:instrText xml:space="preserve"> HYPERLINK "http://qa.auth.gr/en/studyguide" </w:instrText>
      </w:r>
      <w:r>
        <w:rPr>
          <w:rFonts w:hint="default" w:ascii="仿宋" w:hAnsi="仿宋" w:eastAsia="仿宋" w:cs="Times New Roman"/>
          <w:kern w:val="2"/>
          <w:sz w:val="32"/>
          <w:szCs w:val="20"/>
          <w:lang w:val="en-US" w:eastAsia="zh-CN"/>
        </w:rPr>
        <w:fldChar w:fldCharType="separate"/>
      </w:r>
      <w:r>
        <w:rPr>
          <w:rFonts w:hint="default" w:ascii="仿宋" w:hAnsi="仿宋" w:eastAsia="仿宋" w:cs="Times New Roman"/>
          <w:kern w:val="2"/>
          <w:sz w:val="32"/>
          <w:szCs w:val="20"/>
          <w:lang w:val="en-US" w:eastAsia="zh-CN"/>
        </w:rPr>
        <w:t>http://qa.auth.gr/en/studyguide</w:t>
      </w:r>
      <w:r>
        <w:rPr>
          <w:rFonts w:hint="default" w:ascii="仿宋" w:hAnsi="仿宋" w:eastAsia="仿宋" w:cs="Times New Roman"/>
          <w:kern w:val="2"/>
          <w:sz w:val="32"/>
          <w:szCs w:val="20"/>
          <w:lang w:val="en-US" w:eastAsia="zh-CN"/>
        </w:rPr>
        <w:fldChar w:fldCharType="end"/>
      </w:r>
    </w:p>
    <w:p w14:paraId="73C12456">
      <w:pPr>
        <w:suppressAutoHyphens/>
        <w:spacing w:line="560" w:lineRule="exact"/>
        <w:ind w:firstLine="640" w:firstLineChars="200"/>
        <w:jc w:val="both"/>
        <w:rPr>
          <w:rFonts w:hint="eastAsia" w:ascii="仿宋" w:hAnsi="仿宋" w:eastAsia="仿宋" w:cs="Times New Roman"/>
          <w:kern w:val="2"/>
          <w:sz w:val="32"/>
          <w:szCs w:val="20"/>
          <w:lang w:val="en-US" w:eastAsia="zh-CN"/>
        </w:rPr>
      </w:pPr>
      <w:r>
        <w:rPr>
          <w:rFonts w:hint="eastAsia" w:ascii="仿宋" w:hAnsi="仿宋" w:cs="Times New Roman"/>
          <w:kern w:val="2"/>
          <w:sz w:val="32"/>
          <w:szCs w:val="20"/>
          <w:lang w:val="en-US" w:eastAsia="zh-CN"/>
        </w:rPr>
        <w:t>2、</w:t>
      </w: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/>
        </w:rPr>
        <w:t>交换生名额：1名</w:t>
      </w:r>
    </w:p>
    <w:p w14:paraId="59DB3DC4">
      <w:pPr>
        <w:suppressAutoHyphens/>
        <w:spacing w:line="560" w:lineRule="exact"/>
        <w:ind w:firstLine="640" w:firstLineChars="200"/>
        <w:jc w:val="both"/>
        <w:rPr>
          <w:rFonts w:hint="default" w:ascii="仿宋" w:hAnsi="仿宋" w:eastAsia="仿宋" w:cs="Times New Roman"/>
          <w:kern w:val="2"/>
          <w:sz w:val="32"/>
          <w:szCs w:val="20"/>
          <w:lang w:val="en-US" w:eastAsia="zh-CN"/>
        </w:rPr>
      </w:pPr>
      <w:r>
        <w:rPr>
          <w:rFonts w:hint="eastAsia" w:ascii="仿宋" w:hAnsi="仿宋" w:cs="Times New Roman"/>
          <w:kern w:val="2"/>
          <w:sz w:val="32"/>
          <w:szCs w:val="20"/>
          <w:lang w:val="en-US" w:eastAsia="zh-CN"/>
        </w:rPr>
        <w:t>3、</w:t>
      </w: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/>
        </w:rPr>
        <w:t>语言要求：雅思6分，托福72分（机考）</w:t>
      </w:r>
    </w:p>
    <w:p w14:paraId="39DDE991">
      <w:pPr>
        <w:suppressAutoHyphens/>
        <w:spacing w:line="560" w:lineRule="exact"/>
        <w:ind w:firstLine="640" w:firstLineChars="200"/>
        <w:jc w:val="both"/>
        <w:rPr>
          <w:rFonts w:hint="eastAsia" w:ascii="仿宋" w:hAnsi="仿宋" w:eastAsia="仿宋" w:cs="Times New Roman"/>
          <w:kern w:val="2"/>
          <w:sz w:val="32"/>
          <w:szCs w:val="20"/>
          <w:lang w:val="en-US" w:eastAsia="zh-CN"/>
        </w:rPr>
      </w:pPr>
      <w:r>
        <w:rPr>
          <w:rFonts w:hint="eastAsia" w:ascii="仿宋" w:hAnsi="仿宋" w:cs="Times New Roman"/>
          <w:kern w:val="2"/>
          <w:sz w:val="32"/>
          <w:szCs w:val="20"/>
          <w:lang w:val="en-US" w:eastAsia="zh-CN"/>
        </w:rPr>
        <w:t>4、</w:t>
      </w: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/>
        </w:rPr>
        <w:t>费用：</w:t>
      </w:r>
      <w:r>
        <w:rPr>
          <w:rFonts w:hint="eastAsia" w:ascii="仿宋" w:hAnsi="仿宋" w:eastAsia="仿宋"/>
          <w:kern w:val="2"/>
          <w:sz w:val="32"/>
          <w:szCs w:val="20"/>
          <w:lang w:eastAsia="zh-CN"/>
        </w:rPr>
        <w:t>个人签证、保险费、国际旅费、住宿费等。学生抵达国外后，访学大学按欧盟</w:t>
      </w:r>
      <w:r>
        <w:rPr>
          <w:rFonts w:hint="eastAsia" w:ascii="仿宋" w:hAnsi="仿宋" w:eastAsia="仿宋"/>
          <w:kern w:val="2"/>
          <w:sz w:val="32"/>
          <w:szCs w:val="20"/>
          <w:lang w:val="en-US" w:eastAsia="zh-CN"/>
        </w:rPr>
        <w:t>Erasmus Plus</w:t>
      </w:r>
      <w:r>
        <w:rPr>
          <w:rFonts w:hint="eastAsia" w:ascii="仿宋" w:hAnsi="仿宋"/>
          <w:kern w:val="2"/>
          <w:sz w:val="32"/>
          <w:szCs w:val="20"/>
          <w:lang w:val="en-US" w:eastAsia="zh-CN"/>
        </w:rPr>
        <w:t>计划</w:t>
      </w:r>
      <w:bookmarkStart w:id="0" w:name="_GoBack"/>
      <w:bookmarkEnd w:id="0"/>
      <w:r>
        <w:rPr>
          <w:rFonts w:hint="eastAsia" w:ascii="仿宋" w:hAnsi="仿宋" w:eastAsia="仿宋"/>
          <w:kern w:val="2"/>
          <w:sz w:val="32"/>
          <w:szCs w:val="20"/>
          <w:lang w:eastAsia="zh-CN"/>
        </w:rPr>
        <w:t>项目规定给予录取的学生助学资助</w:t>
      </w: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/>
        </w:rPr>
        <w:t>。</w:t>
      </w:r>
    </w:p>
    <w:p w14:paraId="48EF8B14">
      <w:pPr>
        <w:suppressAutoHyphens/>
        <w:spacing w:line="560" w:lineRule="exact"/>
        <w:ind w:firstLine="640" w:firstLineChars="200"/>
        <w:jc w:val="both"/>
        <w:rPr>
          <w:rFonts w:hint="default" w:ascii="仿宋" w:hAnsi="仿宋" w:eastAsia="仿宋" w:cs="Times New Roman"/>
          <w:kern w:val="2"/>
          <w:sz w:val="32"/>
          <w:szCs w:val="20"/>
          <w:lang w:val="en-US" w:eastAsia="zh-Hans"/>
        </w:rPr>
      </w:pPr>
      <w:r>
        <w:rPr>
          <w:rFonts w:hint="eastAsia" w:ascii="仿宋" w:hAnsi="仿宋" w:cs="Times New Roman"/>
          <w:kern w:val="2"/>
          <w:sz w:val="32"/>
          <w:szCs w:val="20"/>
          <w:lang w:val="en-US" w:eastAsia="zh-CN"/>
        </w:rPr>
        <w:t>5、</w:t>
      </w: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/>
        </w:rPr>
        <w:t>学校网址：</w:t>
      </w:r>
      <w:r>
        <w:rPr>
          <w:rFonts w:hint="default" w:ascii="仿宋" w:hAnsi="仿宋" w:eastAsia="仿宋" w:cs="Times New Roman"/>
          <w:kern w:val="2"/>
          <w:sz w:val="32"/>
          <w:szCs w:val="20"/>
          <w:lang w:val="en-US" w:eastAsia="zh-CN"/>
        </w:rPr>
        <w:fldChar w:fldCharType="begin"/>
      </w:r>
      <w:r>
        <w:rPr>
          <w:rFonts w:hint="default" w:ascii="仿宋" w:hAnsi="仿宋" w:eastAsia="仿宋" w:cs="Times New Roman"/>
          <w:kern w:val="2"/>
          <w:sz w:val="32"/>
          <w:szCs w:val="20"/>
          <w:lang w:val="en-US" w:eastAsia="zh-CN"/>
        </w:rPr>
        <w:instrText xml:space="preserve"> HYPERLINK "http://www.auth.gr/" </w:instrText>
      </w:r>
      <w:r>
        <w:rPr>
          <w:rFonts w:hint="default" w:ascii="仿宋" w:hAnsi="仿宋" w:eastAsia="仿宋" w:cs="Times New Roman"/>
          <w:kern w:val="2"/>
          <w:sz w:val="32"/>
          <w:szCs w:val="20"/>
          <w:lang w:val="en-US" w:eastAsia="zh-CN"/>
        </w:rPr>
        <w:fldChar w:fldCharType="separate"/>
      </w:r>
      <w:r>
        <w:rPr>
          <w:rFonts w:hint="default" w:ascii="仿宋" w:hAnsi="仿宋" w:eastAsia="仿宋" w:cs="Times New Roman"/>
          <w:kern w:val="2"/>
          <w:sz w:val="32"/>
          <w:szCs w:val="20"/>
          <w:lang w:val="en-US" w:eastAsia="zh-CN"/>
        </w:rPr>
        <w:t>www.auth.gr</w:t>
      </w:r>
      <w:r>
        <w:rPr>
          <w:rFonts w:hint="default" w:ascii="仿宋" w:hAnsi="仿宋" w:eastAsia="仿宋" w:cs="Times New Roman"/>
          <w:kern w:val="2"/>
          <w:sz w:val="32"/>
          <w:szCs w:val="20"/>
          <w:lang w:val="en-US" w:eastAsia="zh-CN"/>
        </w:rPr>
        <w:fldChar w:fldCharType="end"/>
      </w:r>
      <w:r>
        <w:rPr>
          <w:rFonts w:hint="eastAsia" w:ascii="仿宋" w:hAnsi="仿宋" w:cs="Times New Roman"/>
          <w:kern w:val="2"/>
          <w:sz w:val="32"/>
          <w:szCs w:val="20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iragino Sans W5">
    <w:altName w:val="Malgun Gothic Semilight"/>
    <w:panose1 w:val="020B0300000000000000"/>
    <w:charset w:val="80"/>
    <w:family w:val="auto"/>
    <w:pitch w:val="default"/>
    <w:sig w:usb0="00000000" w:usb1="00000000" w:usb2="00000000" w:usb3="00000000" w:csb0="0016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NTc0OTI3MWMxYjljNGQ4ZDY0Mjg5MzMyMDlkY2QifQ=="/>
  </w:docVars>
  <w:rsids>
    <w:rsidRoot w:val="3FF63668"/>
    <w:rsid w:val="1672615E"/>
    <w:rsid w:val="20157E92"/>
    <w:rsid w:val="25A93A2E"/>
    <w:rsid w:val="28C334E5"/>
    <w:rsid w:val="344C3A47"/>
    <w:rsid w:val="3FF63668"/>
    <w:rsid w:val="591C41D0"/>
    <w:rsid w:val="5FC4788A"/>
    <w:rsid w:val="674B271B"/>
    <w:rsid w:val="69085E67"/>
    <w:rsid w:val="75AA70D6"/>
    <w:rsid w:val="75C0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0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uppressAutoHyphens w:val="0"/>
      <w:spacing w:before="100" w:beforeAutospacing="1" w:after="100" w:afterAutospacing="1"/>
    </w:pPr>
    <w:rPr>
      <w:rFonts w:ascii="宋体" w:hAnsi="宋体" w:eastAsia="宋体" w:cs="宋体"/>
      <w:lang w:eastAsia="zh-CN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paragraph" w:customStyle="1" w:styleId="7">
    <w:name w:val="郭雯正文"/>
    <w:basedOn w:val="1"/>
    <w:autoRedefine/>
    <w:qFormat/>
    <w:uiPriority w:val="0"/>
    <w:pPr>
      <w:spacing w:before="50" w:beforeLines="50" w:after="50" w:afterLines="50" w:line="300" w:lineRule="exact"/>
      <w:jc w:val="both"/>
    </w:pPr>
    <w:rPr>
      <w:rFonts w:ascii="Wingdings" w:hAnsi="Wingdings" w:eastAsia="Hiragino Sans W5" w:cs="Cambria"/>
      <w:color w:val="000000"/>
      <w:sz w:val="24"/>
      <w:lang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491</Characters>
  <Lines>0</Lines>
  <Paragraphs>0</Paragraphs>
  <TotalTime>0</TotalTime>
  <ScaleCrop>false</ScaleCrop>
  <LinksUpToDate>false</LinksUpToDate>
  <CharactersWithSpaces>502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2023-12-12T09:29:00Z</dcterms:created>
  <dc:creator>Kaylee</dc:creator>
  <cp:lastModifiedBy>Danielle</cp:lastModifiedBy>
  <dcterms:modified xsi:type="dcterms:W3CDTF">2025-06-26T03:00:30Z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97642AD8AD42432873B77765CF46A1B2</vt:lpwstr>
  </property>
  <property fmtid="{D5CDD505-2E9C-101B-9397-08002B2CF9AE}" pid="4" name="KSOTemplateDocerSaveRecord">
    <vt:lpwstr>eyJoZGlkIjoiMDg2NTc0OTI3MWMxYjljNGQ4ZDY0Mjg5MzMyMDlkY2QiLCJ1c2VySWQiOiI2NTAyNDM0NDEifQ==</vt:lpwstr>
  </property>
</Properties>
</file>