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80BB57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附件：电动自行车备案登记操作流程</w:t>
      </w:r>
    </w:p>
    <w:p w14:paraId="3F9FCBED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方式一：通过二维码扫描登记（</w:t>
      </w:r>
      <w:r>
        <w:rPr>
          <w:rFonts w:hint="eastAsia" w:ascii="仿宋_GB2312" w:eastAsia="仿宋_GB2312"/>
          <w:b/>
          <w:sz w:val="32"/>
          <w:szCs w:val="32"/>
        </w:rPr>
        <w:t>需联校园网络</w:t>
      </w:r>
      <w:r>
        <w:rPr>
          <w:rFonts w:hint="eastAsia" w:ascii="仿宋_GB2312" w:eastAsia="仿宋_GB2312"/>
          <w:sz w:val="32"/>
          <w:szCs w:val="32"/>
        </w:rPr>
        <w:t>）</w:t>
      </w:r>
    </w:p>
    <w:p w14:paraId="705F1C56"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drawing>
          <wp:inline distT="0" distB="0" distL="0" distR="0">
            <wp:extent cx="2381250" cy="23812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3812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CEF5E6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方式二：通过电脑端网页登记（</w:t>
      </w:r>
      <w:r>
        <w:rPr>
          <w:rFonts w:hint="eastAsia" w:ascii="仿宋_GB2312" w:eastAsia="仿宋_GB2312"/>
          <w:b/>
          <w:sz w:val="32"/>
          <w:szCs w:val="32"/>
        </w:rPr>
        <w:t>需联校园网络</w:t>
      </w:r>
      <w:r>
        <w:rPr>
          <w:rFonts w:hint="eastAsia" w:ascii="仿宋_GB2312" w:eastAsia="仿宋_GB2312"/>
          <w:sz w:val="32"/>
          <w:szCs w:val="32"/>
        </w:rPr>
        <w:t>）</w:t>
      </w:r>
    </w:p>
    <w:p w14:paraId="1DBC2657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（1）学校主页-</w:t>
      </w:r>
      <w:r>
        <w:rPr>
          <w:rFonts w:ascii="仿宋_GB2312" w:eastAsia="仿宋_GB2312"/>
          <w:sz w:val="32"/>
          <w:szCs w:val="32"/>
        </w:rPr>
        <w:t>--</w:t>
      </w:r>
      <w:r>
        <w:rPr>
          <w:rFonts w:hint="eastAsia" w:ascii="仿宋_GB2312" w:eastAsia="仿宋_GB2312"/>
          <w:sz w:val="32"/>
          <w:szCs w:val="32"/>
        </w:rPr>
        <w:t>机构设置</w:t>
      </w:r>
      <w:r>
        <w:rPr>
          <w:rFonts w:ascii="仿宋_GB2312" w:eastAsia="仿宋_GB2312"/>
          <w:sz w:val="32"/>
          <w:szCs w:val="32"/>
        </w:rPr>
        <w:t>---</w:t>
      </w:r>
      <w:r>
        <w:rPr>
          <w:rFonts w:hint="eastAsia" w:ascii="仿宋_GB2312" w:eastAsia="仿宋_GB2312"/>
          <w:sz w:val="32"/>
          <w:szCs w:val="32"/>
        </w:rPr>
        <w:t>党委保卫部、保卫处-</w:t>
      </w:r>
      <w:r>
        <w:rPr>
          <w:rFonts w:ascii="仿宋_GB2312" w:eastAsia="仿宋_GB2312"/>
          <w:sz w:val="32"/>
          <w:szCs w:val="32"/>
        </w:rPr>
        <w:t>--</w:t>
      </w:r>
      <w:r>
        <w:rPr>
          <w:rFonts w:hint="eastAsia" w:ascii="仿宋_GB2312" w:eastAsia="仿宋_GB2312"/>
          <w:sz w:val="32"/>
          <w:szCs w:val="32"/>
        </w:rPr>
        <w:t>电动自行车备案登记（页面右下角）</w:t>
      </w:r>
    </w:p>
    <w:p w14:paraId="56178A68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（2）也可通过网页链接直接访问：</w:t>
      </w:r>
    </w:p>
    <w:p w14:paraId="60259777">
      <w:pPr>
        <w:rPr>
          <w:rFonts w:hint="eastAsia" w:ascii="仿宋_GB2312" w:eastAsia="仿宋_GB2312"/>
          <w:sz w:val="32"/>
          <w:szCs w:val="32"/>
        </w:rPr>
      </w:pPr>
      <w:r>
        <w:fldChar w:fldCharType="begin"/>
      </w:r>
      <w:r>
        <w:instrText xml:space="preserve"> HYPERLINK "https://bw.lixin.edu.cn/Ebike/Addebike.aspx" </w:instrText>
      </w:r>
      <w:r>
        <w:fldChar w:fldCharType="separate"/>
      </w:r>
      <w:r>
        <w:rPr>
          <w:rStyle w:val="7"/>
          <w:rFonts w:ascii="仿宋_GB2312" w:eastAsia="仿宋_GB2312"/>
          <w:sz w:val="32"/>
          <w:szCs w:val="32"/>
        </w:rPr>
        <w:t>https://bw.lixin.edu.cn/Ebike/Addebike.aspx</w:t>
      </w:r>
      <w:r>
        <w:rPr>
          <w:rStyle w:val="7"/>
          <w:rFonts w:ascii="仿宋_GB2312" w:eastAsia="仿宋_GB2312"/>
          <w:sz w:val="32"/>
          <w:szCs w:val="32"/>
        </w:rPr>
        <w:fldChar w:fldCharType="end"/>
      </w:r>
    </w:p>
    <w:p w14:paraId="1D308859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方式三：由各单位（部门）汇总Excel数据后，报保卫处统一办理。（保卫处邮箱：</w:t>
      </w:r>
      <w:r>
        <w:fldChar w:fldCharType="begin"/>
      </w:r>
      <w:r>
        <w:instrText xml:space="preserve"> HYPERLINK "mailto:baowei@lixin.edu.cn" </w:instrText>
      </w:r>
      <w:r>
        <w:fldChar w:fldCharType="separate"/>
      </w:r>
      <w:r>
        <w:rPr>
          <w:rStyle w:val="7"/>
          <w:rFonts w:hint="eastAsia" w:ascii="仿宋_GB2312" w:eastAsia="仿宋_GB2312"/>
          <w:sz w:val="32"/>
          <w:szCs w:val="32"/>
        </w:rPr>
        <w:t>baowei</w:t>
      </w:r>
      <w:r>
        <w:rPr>
          <w:rStyle w:val="7"/>
          <w:rFonts w:hint="eastAsia" w:ascii="仿宋_GB2312" w:eastAsia="仿宋_GB2312"/>
          <w:sz w:val="32"/>
          <w:szCs w:val="32"/>
          <w:lang w:val="en-US" w:eastAsia="zh-CN"/>
        </w:rPr>
        <w:t>chu</w:t>
      </w:r>
      <w:bookmarkStart w:id="0" w:name="_GoBack"/>
      <w:bookmarkEnd w:id="0"/>
      <w:r>
        <w:rPr>
          <w:rStyle w:val="7"/>
          <w:rFonts w:ascii="仿宋_GB2312" w:eastAsia="仿宋_GB2312"/>
          <w:sz w:val="32"/>
          <w:szCs w:val="32"/>
        </w:rPr>
        <w:t>@lixin.edu.cn</w:t>
      </w:r>
      <w:r>
        <w:rPr>
          <w:rStyle w:val="7"/>
          <w:rFonts w:ascii="仿宋_GB2312" w:eastAsia="仿宋_GB2312"/>
          <w:sz w:val="32"/>
          <w:szCs w:val="32"/>
        </w:rPr>
        <w:fldChar w:fldCharType="end"/>
      </w:r>
      <w:r>
        <w:rPr>
          <w:rFonts w:hint="eastAsia" w:ascii="仿宋_GB2312" w:eastAsia="仿宋_GB2312"/>
          <w:sz w:val="32"/>
          <w:szCs w:val="32"/>
        </w:rPr>
        <w:t>；Excel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模版</w:t>
      </w:r>
      <w:r>
        <w:rPr>
          <w:rFonts w:hint="eastAsia" w:ascii="仿宋_GB2312" w:eastAsia="仿宋_GB2312"/>
          <w:sz w:val="32"/>
          <w:szCs w:val="32"/>
        </w:rPr>
        <w:t>可在保卫处网页文件下载中下载）</w:t>
      </w:r>
    </w:p>
    <w:p w14:paraId="69EB892F">
      <w:pPr>
        <w:rPr>
          <w:rFonts w:hint="eastAsia" w:ascii="仿宋_GB2312" w:eastAsia="仿宋_GB2312"/>
          <w:sz w:val="32"/>
          <w:szCs w:val="32"/>
        </w:rPr>
      </w:pPr>
    </w:p>
    <w:p w14:paraId="0BFABB86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如在上述备案登记过程中有任何问题，可随时咨询保卫处，电话5</w:t>
      </w:r>
      <w:r>
        <w:rPr>
          <w:rFonts w:ascii="仿宋_GB2312" w:eastAsia="仿宋_GB2312"/>
          <w:sz w:val="32"/>
          <w:szCs w:val="32"/>
        </w:rPr>
        <w:t xml:space="preserve">0218546 </w:t>
      </w:r>
      <w:r>
        <w:rPr>
          <w:rFonts w:hint="eastAsia" w:ascii="仿宋_GB2312" w:eastAsia="仿宋_GB2312"/>
          <w:sz w:val="32"/>
          <w:szCs w:val="32"/>
        </w:rPr>
        <w:t>金老师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118"/>
    <w:rsid w:val="00014EC5"/>
    <w:rsid w:val="000C60DA"/>
    <w:rsid w:val="00134AF3"/>
    <w:rsid w:val="00237125"/>
    <w:rsid w:val="00237804"/>
    <w:rsid w:val="002E5969"/>
    <w:rsid w:val="003031FF"/>
    <w:rsid w:val="003272E1"/>
    <w:rsid w:val="004526CC"/>
    <w:rsid w:val="004B2118"/>
    <w:rsid w:val="00562D1E"/>
    <w:rsid w:val="00564FF2"/>
    <w:rsid w:val="006E01B3"/>
    <w:rsid w:val="00835623"/>
    <w:rsid w:val="00886F71"/>
    <w:rsid w:val="009E4AE4"/>
    <w:rsid w:val="00A76181"/>
    <w:rsid w:val="00BC71E6"/>
    <w:rsid w:val="00CF1487"/>
    <w:rsid w:val="567E792D"/>
    <w:rsid w:val="57CB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日期 字符"/>
    <w:basedOn w:val="6"/>
    <w:link w:val="2"/>
    <w:semiHidden/>
    <w:uiPriority w:val="99"/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6"/>
    <w:link w:val="4"/>
    <w:uiPriority w:val="99"/>
    <w:rPr>
      <w:sz w:val="18"/>
      <w:szCs w:val="18"/>
    </w:rPr>
  </w:style>
  <w:style w:type="character" w:customStyle="1" w:styleId="11">
    <w:name w:val="页脚 字符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201</Words>
  <Characters>282</Characters>
  <Lines>25</Lines>
  <Paragraphs>15</Paragraphs>
  <TotalTime>239</TotalTime>
  <ScaleCrop>false</ScaleCrop>
  <LinksUpToDate>false</LinksUpToDate>
  <CharactersWithSpaces>283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2025-05-26T06:41:00Z</dcterms:created>
  <dc:creator>user</dc:creator>
  <cp:lastModifiedBy>User</cp:lastModifiedBy>
  <cp:lastPrinted>2025-05-27T00:44:00Z</cp:lastPrinted>
  <dcterms:modified xsi:type="dcterms:W3CDTF">2025-06-03T02:36:19Z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eyJoZGlkIjoiZThlYzg4ZjQxY2Q5Y2QzNTNhMDM5MWI5NDc5MzcwZWUiLCJ1c2VySWQiOiIyMzk3MTI4NzYifQ==</vt:lpwstr>
  </property>
  <property fmtid="{D5CDD505-2E9C-101B-9397-08002B2CF9AE}" pid="3" name="KSOProductBuildVer">
    <vt:lpwstr>2052-12.1.0.21171</vt:lpwstr>
  </property>
  <property fmtid="{D5CDD505-2E9C-101B-9397-08002B2CF9AE}" pid="4" name="ICV">
    <vt:lpwstr>2FFBF0ABD3644FD684CF0FC04ED93A9A_13</vt:lpwstr>
  </property>
</Properties>
</file>