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</w:p>
    <w:p w:rsidR="00044E11" w:rsidRDefault="00044E11" w:rsidP="00044E1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上海立信会计金融学院就</w:t>
      </w:r>
      <w:r w:rsidR="007465E5">
        <w:rPr>
          <w:rFonts w:hint="eastAsia"/>
          <w:kern w:val="0"/>
          <w:sz w:val="24"/>
        </w:rPr>
        <w:t>学院</w:t>
      </w:r>
      <w:r w:rsidR="007465E5" w:rsidRPr="007465E5">
        <w:rPr>
          <w:rFonts w:hint="eastAsia"/>
          <w:kern w:val="0"/>
          <w:sz w:val="24"/>
        </w:rPr>
        <w:t>就业系统等级保护（二级）测评项目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B410DA" w:rsidRDefault="00044E11" w:rsidP="00044E11">
      <w:pPr>
        <w:spacing w:line="360" w:lineRule="auto"/>
        <w:ind w:firstLineChars="200" w:firstLine="480"/>
        <w:rPr>
          <w:rFonts w:asciiTheme="majorEastAsia" w:eastAsiaTheme="majorEastAsia" w:hAnsiTheme="majorEastAsia" w:cs="仿宋"/>
          <w:sz w:val="24"/>
        </w:rPr>
      </w:pPr>
      <w:r>
        <w:rPr>
          <w:rFonts w:ascii="宋体" w:hAnsi="宋体" w:hint="eastAsia"/>
          <w:sz w:val="24"/>
        </w:rPr>
        <w:t>1、项目名称：上海立信会计金融学院</w:t>
      </w:r>
      <w:r w:rsidR="007465E5" w:rsidRPr="007465E5">
        <w:rPr>
          <w:rFonts w:hint="eastAsia"/>
          <w:kern w:val="0"/>
          <w:sz w:val="24"/>
        </w:rPr>
        <w:t>就业系统等级保护（二级）测评项目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2、编号：</w:t>
      </w:r>
      <w:r w:rsidR="007465E5" w:rsidRPr="007465E5">
        <w:rPr>
          <w:rFonts w:ascii="宋体" w:hAnsi="宋体" w:cs="宋体"/>
          <w:sz w:val="24"/>
        </w:rPr>
        <w:t>LXJR20190031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3、参加竞争</w:t>
      </w:r>
      <w:r>
        <w:rPr>
          <w:rFonts w:ascii="宋体" w:hAnsi="宋体" w:hint="eastAsia"/>
          <w:sz w:val="24"/>
        </w:rPr>
        <w:t>的资格：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（1）</w:t>
      </w:r>
      <w:r>
        <w:rPr>
          <w:rFonts w:hAnsi="宋体" w:hint="eastAsia"/>
        </w:rPr>
        <w:t>中华人民共和国境内能够独立承担民事责任的法人或其他组织；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（2）</w:t>
      </w:r>
      <w:r>
        <w:rPr>
          <w:rFonts w:hAnsi="宋体" w:hint="eastAsia"/>
        </w:rPr>
        <w:t>具有良好的商业信誉；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（3）</w:t>
      </w:r>
      <w:r>
        <w:rPr>
          <w:rFonts w:hAnsi="宋体" w:hint="eastAsia"/>
        </w:rPr>
        <w:t>具有履行合同所必需的专业技术能力，须提供二年内相关案例；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（4）</w:t>
      </w:r>
      <w:r>
        <w:rPr>
          <w:rFonts w:hAnsi="宋体" w:hint="eastAsia"/>
        </w:rPr>
        <w:t>近二年内，在经营活动中没有违法、违规、违纪、违约等行为；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（5）</w:t>
      </w:r>
      <w:r>
        <w:rPr>
          <w:rFonts w:hAnsi="宋体" w:hint="eastAsia"/>
        </w:rPr>
        <w:t>本项目不接受联合体投标。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4、</w:t>
      </w:r>
      <w:proofErr w:type="gramStart"/>
      <w:r>
        <w:rPr>
          <w:rFonts w:ascii="宋体" w:hAnsi="宋体" w:hint="eastAsia"/>
          <w:sz w:val="24"/>
        </w:rPr>
        <w:t>参标报名</w:t>
      </w:r>
      <w:proofErr w:type="gramEnd"/>
      <w:r>
        <w:rPr>
          <w:rFonts w:ascii="宋体" w:hAnsi="宋体" w:hint="eastAsia"/>
          <w:sz w:val="24"/>
        </w:rPr>
        <w:t>时间：201</w:t>
      </w:r>
      <w:r w:rsidR="00B410DA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年</w:t>
      </w:r>
      <w:r w:rsidR="007465E5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7465E5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日9.</w:t>
      </w:r>
      <w:r>
        <w:rPr>
          <w:rFonts w:ascii="宋体" w:hint="eastAsia"/>
          <w:sz w:val="24"/>
        </w:rPr>
        <w:t>30</w:t>
      </w:r>
      <w:r>
        <w:rPr>
          <w:rFonts w:ascii="宋体"/>
          <w:sz w:val="24"/>
        </w:rPr>
        <w:t>—</w:t>
      </w:r>
      <w:r>
        <w:rPr>
          <w:rFonts w:ascii="宋体" w:hint="eastAsia"/>
          <w:sz w:val="24"/>
        </w:rPr>
        <w:t>1</w:t>
      </w:r>
      <w:r w:rsidR="00B9286B">
        <w:rPr>
          <w:rFonts w:ascii="宋体" w:hint="eastAsia"/>
          <w:sz w:val="24"/>
        </w:rPr>
        <w:t>4</w:t>
      </w:r>
      <w:r>
        <w:rPr>
          <w:rFonts w:ascii="宋体" w:hint="eastAsia"/>
          <w:sz w:val="24"/>
        </w:rPr>
        <w:t>.30</w:t>
      </w:r>
      <w:r>
        <w:rPr>
          <w:rFonts w:ascii="宋体" w:hAnsi="宋体" w:hint="eastAsia"/>
          <w:sz w:val="24"/>
        </w:rPr>
        <w:t>。</w:t>
      </w:r>
      <w:r w:rsidR="00B9286B">
        <w:rPr>
          <w:rFonts w:ascii="宋体" w:hAnsi="宋体" w:hint="eastAsia"/>
          <w:sz w:val="24"/>
        </w:rPr>
        <w:t>（</w:t>
      </w:r>
      <w:r w:rsidR="005E59F4">
        <w:rPr>
          <w:rFonts w:ascii="宋体" w:hAnsi="宋体" w:hint="eastAsia"/>
          <w:sz w:val="24"/>
        </w:rPr>
        <w:t>不接受网络报名，</w:t>
      </w:r>
      <w:r w:rsidR="00B9286B">
        <w:rPr>
          <w:rFonts w:ascii="宋体" w:hAnsi="宋体" w:hint="eastAsia"/>
          <w:sz w:val="24"/>
        </w:rPr>
        <w:t>逾时不接受报名）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5、报名与评标地点：</w:t>
      </w:r>
      <w:r>
        <w:rPr>
          <w:rFonts w:hint="eastAsia"/>
          <w:sz w:val="24"/>
        </w:rPr>
        <w:t>松江校区</w:t>
      </w:r>
      <w:proofErr w:type="gramStart"/>
      <w:r>
        <w:rPr>
          <w:rFonts w:hint="eastAsia"/>
          <w:sz w:val="24"/>
        </w:rPr>
        <w:t>文翔路</w:t>
      </w:r>
      <w:proofErr w:type="gramEnd"/>
      <w:r>
        <w:rPr>
          <w:sz w:val="24"/>
        </w:rPr>
        <w:t>2800</w:t>
      </w:r>
      <w:r>
        <w:rPr>
          <w:rFonts w:hint="eastAsia"/>
          <w:sz w:val="24"/>
        </w:rPr>
        <w:t>号行政楼</w:t>
      </w:r>
      <w:r>
        <w:rPr>
          <w:sz w:val="24"/>
        </w:rPr>
        <w:t>113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（报名时须持有企业法人营业执照、法人授权委托书原件和被委托人身份证原件及复印件并加盖公章、</w:t>
      </w:r>
      <w:r w:rsidR="005E59F4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iCs/>
          <w:sz w:val="24"/>
        </w:rPr>
        <w:t>提供近二年相关案例</w:t>
      </w:r>
      <w:r>
        <w:rPr>
          <w:rFonts w:ascii="宋体" w:hAnsi="宋体" w:hint="eastAsia"/>
          <w:sz w:val="24"/>
        </w:rPr>
        <w:t>）。</w:t>
      </w:r>
    </w:p>
    <w:p w:rsidR="00044E11" w:rsidRDefault="00044E11" w:rsidP="00044E11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6、响应文件份数：一正</w:t>
      </w:r>
      <w:r w:rsidR="005E59F4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副。（</w:t>
      </w:r>
      <w:r w:rsidR="005E59F4">
        <w:rPr>
          <w:rFonts w:ascii="宋体" w:hAnsi="宋体"/>
          <w:sz w:val="24"/>
        </w:rPr>
        <w:t>询价招标文件</w:t>
      </w:r>
      <w:r w:rsidR="005E59F4">
        <w:rPr>
          <w:rFonts w:ascii="宋体" w:hAnsi="宋体" w:hint="eastAsia"/>
          <w:sz w:val="24"/>
        </w:rPr>
        <w:t>报名后</w:t>
      </w:r>
      <w:r w:rsidR="005E59F4">
        <w:rPr>
          <w:rFonts w:ascii="宋体" w:hAnsi="宋体"/>
          <w:sz w:val="24"/>
        </w:rPr>
        <w:t>通过邮箱发布</w:t>
      </w:r>
      <w:r>
        <w:rPr>
          <w:rFonts w:ascii="宋体" w:hAnsi="宋体" w:hint="eastAsia"/>
          <w:sz w:val="24"/>
        </w:rPr>
        <w:t>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7、响应文件递交及评标时间：各参标单位须于</w:t>
      </w:r>
      <w:r>
        <w:rPr>
          <w:rFonts w:ascii="宋体" w:hAnsi="宋体" w:hint="eastAsia"/>
          <w:color w:val="FF0000"/>
          <w:sz w:val="24"/>
        </w:rPr>
        <w:t>201</w:t>
      </w:r>
      <w:r w:rsidR="00B410DA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年</w:t>
      </w:r>
      <w:r w:rsidR="007465E5">
        <w:rPr>
          <w:rFonts w:ascii="宋体" w:hAnsi="宋体" w:hint="eastAsia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7465E5">
        <w:rPr>
          <w:rFonts w:ascii="宋体" w:hAnsi="宋体" w:hint="eastAsia"/>
          <w:color w:val="FF0000"/>
          <w:sz w:val="24"/>
        </w:rPr>
        <w:t>9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 w:rsidR="00F87D3A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F87D3A">
        <w:rPr>
          <w:rFonts w:ascii="宋体" w:hAnsi="宋体" w:hint="eastAsia"/>
          <w:color w:val="FF0000"/>
          <w:sz w:val="24"/>
        </w:rPr>
        <w:t>3</w:t>
      </w:r>
      <w:r>
        <w:rPr>
          <w:rFonts w:ascii="宋体" w:hint="eastAsia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时递交投标文件并参与开评标。逾</w:t>
      </w:r>
      <w:r w:rsidR="005E59F4">
        <w:rPr>
          <w:rFonts w:ascii="宋体" w:hAnsi="宋体" w:hint="eastAsia"/>
          <w:sz w:val="24"/>
        </w:rPr>
        <w:t>时</w:t>
      </w:r>
      <w:r>
        <w:rPr>
          <w:rFonts w:ascii="宋体" w:hAnsi="宋体" w:hint="eastAsia"/>
          <w:sz w:val="24"/>
        </w:rPr>
        <w:t>递交或不符合规定的文件视作放弃竞标资格。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联系人：裘老师、钱老师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联系电话：50218715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Email：qianguofeng2005@163.com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传真：50218715</w:t>
      </w:r>
    </w:p>
    <w:p w:rsidR="00F63E1A" w:rsidRDefault="00F63E1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E43" w:rsidRDefault="00CC4E43" w:rsidP="00440979">
      <w:r>
        <w:separator/>
      </w:r>
    </w:p>
  </w:endnote>
  <w:endnote w:type="continuationSeparator" w:id="0">
    <w:p w:rsidR="00CC4E43" w:rsidRDefault="00CC4E43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E43" w:rsidRDefault="00CC4E43" w:rsidP="00440979">
      <w:r>
        <w:separator/>
      </w:r>
    </w:p>
  </w:footnote>
  <w:footnote w:type="continuationSeparator" w:id="0">
    <w:p w:rsidR="00CC4E43" w:rsidRDefault="00CC4E43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44E11"/>
    <w:rsid w:val="00050065"/>
    <w:rsid w:val="00053269"/>
    <w:rsid w:val="00067348"/>
    <w:rsid w:val="00072938"/>
    <w:rsid w:val="00080BAA"/>
    <w:rsid w:val="000851D4"/>
    <w:rsid w:val="000A16F1"/>
    <w:rsid w:val="000B035C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07A67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4F113A"/>
    <w:rsid w:val="00526220"/>
    <w:rsid w:val="005D31FD"/>
    <w:rsid w:val="005E279A"/>
    <w:rsid w:val="005E41D3"/>
    <w:rsid w:val="005E59F4"/>
    <w:rsid w:val="005F71E1"/>
    <w:rsid w:val="00623042"/>
    <w:rsid w:val="00654F69"/>
    <w:rsid w:val="00670E31"/>
    <w:rsid w:val="00686086"/>
    <w:rsid w:val="006A721D"/>
    <w:rsid w:val="006D4C5B"/>
    <w:rsid w:val="006E6420"/>
    <w:rsid w:val="006F2264"/>
    <w:rsid w:val="007465E5"/>
    <w:rsid w:val="00754C51"/>
    <w:rsid w:val="007802D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0401"/>
    <w:rsid w:val="00B03A90"/>
    <w:rsid w:val="00B06AA0"/>
    <w:rsid w:val="00B16CCB"/>
    <w:rsid w:val="00B410DA"/>
    <w:rsid w:val="00B44872"/>
    <w:rsid w:val="00B924D7"/>
    <w:rsid w:val="00B9286B"/>
    <w:rsid w:val="00BD4094"/>
    <w:rsid w:val="00C072A8"/>
    <w:rsid w:val="00C57617"/>
    <w:rsid w:val="00C6768A"/>
    <w:rsid w:val="00CB6FAF"/>
    <w:rsid w:val="00CC4E43"/>
    <w:rsid w:val="00CC7CF2"/>
    <w:rsid w:val="00CD7D79"/>
    <w:rsid w:val="00D12467"/>
    <w:rsid w:val="00D615BA"/>
    <w:rsid w:val="00D66D94"/>
    <w:rsid w:val="00D87344"/>
    <w:rsid w:val="00DA5B63"/>
    <w:rsid w:val="00DC7421"/>
    <w:rsid w:val="00DE6F89"/>
    <w:rsid w:val="00DF61D2"/>
    <w:rsid w:val="00E07D6F"/>
    <w:rsid w:val="00E11436"/>
    <w:rsid w:val="00E17E5B"/>
    <w:rsid w:val="00E22642"/>
    <w:rsid w:val="00E24F6F"/>
    <w:rsid w:val="00E33AF2"/>
    <w:rsid w:val="00E677B9"/>
    <w:rsid w:val="00E9487F"/>
    <w:rsid w:val="00EA06CB"/>
    <w:rsid w:val="00EA7D29"/>
    <w:rsid w:val="00EC6561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87D3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dcterms:created xsi:type="dcterms:W3CDTF">2019-03-28T01:26:00Z</dcterms:created>
  <dcterms:modified xsi:type="dcterms:W3CDTF">2019-03-28T01:26:00Z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